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8BB" w:rsidRDefault="000F5965">
      <w:pPr>
        <w:pStyle w:val="Body"/>
        <w:rPr>
          <w:rFonts w:ascii="Thonburi"/>
        </w:rPr>
      </w:pPr>
      <w:r>
        <w:rPr>
          <w:rFonts w:ascii="Thonburi"/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1598855</wp:posOffset>
            </wp:positionH>
            <wp:positionV relativeFrom="page">
              <wp:posOffset>0</wp:posOffset>
            </wp:positionV>
            <wp:extent cx="2604847" cy="168510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restone+EIE_BLK+YEL_POS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47" cy="16851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6A28BB" w:rsidRDefault="000F5965">
      <w:pPr>
        <w:pStyle w:val="Body"/>
        <w:jc w:val="center"/>
        <w:rPr>
          <w:rFonts w:ascii="Thonburi" w:eastAsia="Thonburi" w:hAnsi="Thonburi" w:cs="Thonburi"/>
          <w:b/>
          <w:bCs/>
        </w:rPr>
      </w:pPr>
      <w:r>
        <w:rPr>
          <w:rFonts w:ascii="Thonburi"/>
          <w:b/>
          <w:bCs/>
        </w:rPr>
        <w:t xml:space="preserve">PRESTONE LAUNCHES BRAND NEW COOLANT TESTER </w:t>
      </w:r>
    </w:p>
    <w:p w:rsidR="006A28BB" w:rsidRDefault="000F5965">
      <w:pPr>
        <w:pStyle w:val="Body"/>
        <w:jc w:val="center"/>
        <w:rPr>
          <w:rFonts w:ascii="Thonburi" w:eastAsia="Thonburi" w:hAnsi="Thonburi" w:cs="Thonburi"/>
          <w:b/>
          <w:bCs/>
        </w:rPr>
      </w:pPr>
      <w:r>
        <w:rPr>
          <w:rFonts w:ascii="Thonburi"/>
          <w:b/>
          <w:bCs/>
        </w:rPr>
        <w:t>TO PROTECT CARS ALL YEAR ROUND</w:t>
      </w:r>
    </w:p>
    <w:p w:rsidR="006A28BB" w:rsidRDefault="006A28BB">
      <w:pPr>
        <w:pStyle w:val="Body"/>
        <w:jc w:val="center"/>
        <w:rPr>
          <w:rFonts w:ascii="Thonburi" w:eastAsia="Thonburi" w:hAnsi="Thonburi" w:cs="Thonburi"/>
          <w:b/>
          <w:bCs/>
        </w:rPr>
      </w:pPr>
    </w:p>
    <w:p w:rsidR="006A28BB" w:rsidRDefault="006A28BB">
      <w:pPr>
        <w:pStyle w:val="Body"/>
        <w:jc w:val="center"/>
        <w:rPr>
          <w:rFonts w:ascii="Thonburi" w:eastAsia="Thonburi" w:hAnsi="Thonburi" w:cs="Thonburi"/>
        </w:rPr>
      </w:pPr>
    </w:p>
    <w:p w:rsidR="006A28BB" w:rsidRDefault="000F5965">
      <w:pPr>
        <w:pStyle w:val="Default"/>
        <w:rPr>
          <w:rFonts w:ascii="Thonburi" w:eastAsia="Thonburi" w:hAnsi="Thonburi" w:cs="Thonburi"/>
        </w:rPr>
      </w:pPr>
      <w:r>
        <w:rPr>
          <w:rFonts w:ascii="Thonburi" w:eastAsia="Thonburi" w:hAnsi="Thonburi" w:cs="Thonburi"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4671060</wp:posOffset>
            </wp:positionH>
            <wp:positionV relativeFrom="line">
              <wp:posOffset>17145</wp:posOffset>
            </wp:positionV>
            <wp:extent cx="1695450" cy="2724150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9" y="21602"/>
                <wp:lineTo x="21599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"/>
                    <pic:cNvPicPr/>
                  </pic:nvPicPr>
                  <pic:blipFill>
                    <a:blip r:embed="rId8">
                      <a:extLst/>
                    </a:blip>
                    <a:srcRect l="1585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724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honburi"/>
        </w:rPr>
        <w:t>Prestone</w:t>
      </w:r>
      <w:proofErr w:type="spellEnd"/>
      <w:r>
        <w:rPr>
          <w:rFonts w:ascii="Thonburi"/>
        </w:rPr>
        <w:t xml:space="preserve"> has expanded its range, introducing </w:t>
      </w:r>
      <w:r w:rsidR="00A00484">
        <w:rPr>
          <w:rFonts w:ascii="Thonburi"/>
        </w:rPr>
        <w:t>a new Coolant</w:t>
      </w:r>
      <w:r w:rsidR="00C55C41">
        <w:rPr>
          <w:rFonts w:ascii="Thonburi"/>
        </w:rPr>
        <w:t>/Antifreeze T</w:t>
      </w:r>
      <w:r w:rsidR="005610C8">
        <w:rPr>
          <w:rFonts w:ascii="Thonburi"/>
        </w:rPr>
        <w:t xml:space="preserve">ester which shows </w:t>
      </w:r>
      <w:r>
        <w:rPr>
          <w:rFonts w:ascii="Thonburi"/>
        </w:rPr>
        <w:t>coola</w:t>
      </w:r>
      <w:r w:rsidR="005610C8">
        <w:rPr>
          <w:rFonts w:ascii="Thonburi"/>
        </w:rPr>
        <w:t>nt/antifreeze protection a</w:t>
      </w:r>
      <w:r w:rsidR="00F83507">
        <w:rPr>
          <w:rFonts w:ascii="Thonburi"/>
        </w:rPr>
        <w:t>nd tells</w:t>
      </w:r>
      <w:r w:rsidR="005610C8">
        <w:rPr>
          <w:rFonts w:ascii="Thonburi"/>
        </w:rPr>
        <w:t xml:space="preserve"> when to top up</w:t>
      </w:r>
      <w:r>
        <w:rPr>
          <w:rFonts w:ascii="Thonburi"/>
        </w:rPr>
        <w:t>.</w:t>
      </w:r>
    </w:p>
    <w:p w:rsidR="006A28BB" w:rsidRDefault="006A28BB">
      <w:pPr>
        <w:pStyle w:val="Default"/>
        <w:rPr>
          <w:rFonts w:ascii="Thonburi" w:eastAsia="Thonburi" w:hAnsi="Thonburi" w:cs="Thonburi"/>
        </w:rPr>
      </w:pPr>
    </w:p>
    <w:p w:rsidR="006A28BB" w:rsidRDefault="000F5965">
      <w:pPr>
        <w:pStyle w:val="Default"/>
        <w:rPr>
          <w:rFonts w:ascii="Thonburi" w:eastAsia="Thonburi" w:hAnsi="Thonburi" w:cs="Thonburi"/>
          <w:color w:val="101010"/>
        </w:rPr>
      </w:pPr>
      <w:r>
        <w:rPr>
          <w:rFonts w:ascii="Thonburi"/>
          <w:color w:val="101010"/>
        </w:rPr>
        <w:t xml:space="preserve">The </w:t>
      </w:r>
      <w:r w:rsidR="005610C8">
        <w:rPr>
          <w:rFonts w:ascii="Thonburi"/>
          <w:color w:val="101010"/>
        </w:rPr>
        <w:t xml:space="preserve">quick and </w:t>
      </w:r>
      <w:r>
        <w:rPr>
          <w:rFonts w:ascii="Thonburi"/>
          <w:color w:val="101010"/>
        </w:rPr>
        <w:t xml:space="preserve">easy to </w:t>
      </w:r>
      <w:r>
        <w:rPr>
          <w:rFonts w:ascii="Thonburi"/>
          <w:color w:val="101010"/>
        </w:rPr>
        <w:t>use Coolant</w:t>
      </w:r>
      <w:r w:rsidR="00F83507">
        <w:rPr>
          <w:rFonts w:ascii="Thonburi"/>
          <w:color w:val="101010"/>
        </w:rPr>
        <w:t>/Antifreeze</w:t>
      </w:r>
      <w:r>
        <w:rPr>
          <w:rFonts w:ascii="Thonburi"/>
          <w:color w:val="101010"/>
        </w:rPr>
        <w:t xml:space="preserve"> Tester is guaranteed</w:t>
      </w:r>
      <w:r w:rsidR="005610C8">
        <w:rPr>
          <w:rFonts w:ascii="Thonburi"/>
          <w:color w:val="101010"/>
        </w:rPr>
        <w:t xml:space="preserve"> for use with all</w:t>
      </w:r>
      <w:r w:rsidR="00C55C41">
        <w:rPr>
          <w:rFonts w:ascii="Thonburi"/>
          <w:color w:val="101010"/>
        </w:rPr>
        <w:t xml:space="preserve"> vehicles ensuring that they are protected in all conditions</w:t>
      </w:r>
      <w:r w:rsidR="005610C8">
        <w:rPr>
          <w:rFonts w:ascii="Thonburi"/>
          <w:color w:val="101010"/>
        </w:rPr>
        <w:t>.</w:t>
      </w:r>
      <w:r w:rsidR="005610C8">
        <w:rPr>
          <w:rFonts w:ascii="Thonburi" w:eastAsia="Thonburi" w:hAnsi="Thonburi" w:cs="Thonburi"/>
          <w:color w:val="101010"/>
        </w:rPr>
        <w:t xml:space="preserve"> It tests winter protection </w:t>
      </w:r>
      <w:r w:rsidR="00C55C41">
        <w:rPr>
          <w:rFonts w:ascii="Thonburi"/>
          <w:color w:val="101010"/>
        </w:rPr>
        <w:t xml:space="preserve">down to </w:t>
      </w:r>
      <w:r>
        <w:rPr>
          <w:rFonts w:ascii="Thonburi"/>
          <w:color w:val="101010"/>
        </w:rPr>
        <w:t>-37 degrees and summer protectio</w:t>
      </w:r>
      <w:r>
        <w:rPr>
          <w:rFonts w:ascii="Thonburi"/>
          <w:color w:val="101010"/>
        </w:rPr>
        <w:t>n up to 129 degrees.</w:t>
      </w:r>
    </w:p>
    <w:p w:rsidR="006A28BB" w:rsidRDefault="006A28BB">
      <w:pPr>
        <w:pStyle w:val="Default"/>
        <w:rPr>
          <w:rFonts w:ascii="Thonburi" w:eastAsia="Thonburi" w:hAnsi="Thonburi" w:cs="Thonburi"/>
          <w:color w:val="101010"/>
        </w:rPr>
      </w:pPr>
    </w:p>
    <w:p w:rsidR="006A28BB" w:rsidRDefault="00C55C41">
      <w:pPr>
        <w:pStyle w:val="Default"/>
        <w:spacing w:after="240"/>
        <w:rPr>
          <w:rFonts w:ascii="Thonburi" w:eastAsia="Thonburi" w:hAnsi="Thonburi" w:cs="Thonburi"/>
          <w:sz w:val="24"/>
          <w:szCs w:val="24"/>
        </w:rPr>
      </w:pPr>
      <w:r>
        <w:rPr>
          <w:rFonts w:ascii="Thonburi"/>
        </w:rPr>
        <w:t xml:space="preserve">Like all </w:t>
      </w:r>
      <w:proofErr w:type="spellStart"/>
      <w:r w:rsidR="000F5965">
        <w:rPr>
          <w:rFonts w:ascii="Thonburi"/>
        </w:rPr>
        <w:t>Prestone</w:t>
      </w:r>
      <w:proofErr w:type="spellEnd"/>
      <w:r>
        <w:rPr>
          <w:rFonts w:ascii="Thonburi"/>
        </w:rPr>
        <w:t xml:space="preserve"> products, the </w:t>
      </w:r>
      <w:r>
        <w:rPr>
          <w:rFonts w:ascii="Thonburi"/>
        </w:rPr>
        <w:t xml:space="preserve">Coolant/Antifreeze </w:t>
      </w:r>
      <w:r>
        <w:rPr>
          <w:rFonts w:ascii="Thonburi"/>
        </w:rPr>
        <w:t>Tester has been</w:t>
      </w:r>
      <w:r w:rsidR="00327677">
        <w:rPr>
          <w:rFonts w:ascii="Thonburi"/>
        </w:rPr>
        <w:t xml:space="preserve"> rigorously</w:t>
      </w:r>
      <w:r>
        <w:rPr>
          <w:rFonts w:ascii="Thonburi"/>
        </w:rPr>
        <w:t xml:space="preserve"> </w:t>
      </w:r>
      <w:r w:rsidR="00327677">
        <w:rPr>
          <w:rFonts w:ascii="Thonburi"/>
        </w:rPr>
        <w:t>performance tested to ensure it excels in extremes</w:t>
      </w:r>
      <w:r w:rsidR="000F5965">
        <w:rPr>
          <w:rFonts w:ascii="Thonburi"/>
        </w:rPr>
        <w:t>.</w:t>
      </w:r>
      <w:r w:rsidR="000F5965">
        <w:rPr>
          <w:rFonts w:ascii="Thonburi"/>
        </w:rPr>
        <w:t xml:space="preserve"> </w:t>
      </w:r>
    </w:p>
    <w:p w:rsidR="006A28BB" w:rsidRDefault="005610C8">
      <w:pPr>
        <w:pStyle w:val="Default"/>
        <w:rPr>
          <w:rFonts w:ascii="Thonburi" w:eastAsia="Thonburi" w:hAnsi="Thonburi" w:cs="Thonburi"/>
          <w:color w:val="101010"/>
        </w:rPr>
      </w:pPr>
      <w:r>
        <w:rPr>
          <w:rFonts w:ascii="Thonburi"/>
        </w:rPr>
        <w:t>Claire Fenton</w:t>
      </w:r>
      <w:r w:rsidR="000F5965">
        <w:rPr>
          <w:rFonts w:ascii="Thonburi"/>
        </w:rPr>
        <w:t>,</w:t>
      </w:r>
      <w:r>
        <w:rPr>
          <w:rFonts w:ascii="Thonburi"/>
        </w:rPr>
        <w:t xml:space="preserve"> </w:t>
      </w:r>
      <w:proofErr w:type="spellStart"/>
      <w:r>
        <w:rPr>
          <w:rFonts w:ascii="Thonburi"/>
        </w:rPr>
        <w:t>Prestone</w:t>
      </w:r>
      <w:proofErr w:type="spellEnd"/>
      <w:r>
        <w:rPr>
          <w:rFonts w:ascii="Thonburi"/>
        </w:rPr>
        <w:t xml:space="preserve"> brand Manager</w:t>
      </w:r>
      <w:r w:rsidR="000F5965">
        <w:rPr>
          <w:rFonts w:ascii="Thonburi"/>
        </w:rPr>
        <w:t xml:space="preserve"> said:</w:t>
      </w:r>
      <w:r w:rsidR="000F5965">
        <w:rPr>
          <w:rFonts w:ascii="Thonburi"/>
        </w:rPr>
        <w:t xml:space="preserve"> </w:t>
      </w:r>
      <w:r w:rsidR="000F5965">
        <w:rPr>
          <w:rFonts w:hAnsi="Thonburi"/>
        </w:rPr>
        <w:t>“</w:t>
      </w:r>
      <w:r>
        <w:rPr>
          <w:rFonts w:ascii="Thonburi"/>
        </w:rPr>
        <w:t>Keeping an eye on</w:t>
      </w:r>
      <w:r w:rsidR="000F5965">
        <w:rPr>
          <w:rFonts w:ascii="Thonburi"/>
          <w:color w:val="101010"/>
        </w:rPr>
        <w:t xml:space="preserve"> coolant/antifreeze</w:t>
      </w:r>
      <w:r w:rsidR="000F5965">
        <w:rPr>
          <w:rFonts w:ascii="Thonburi"/>
          <w:color w:val="101010"/>
        </w:rPr>
        <w:t xml:space="preserve"> </w:t>
      </w:r>
      <w:r w:rsidR="000F5965">
        <w:rPr>
          <w:rFonts w:ascii="Thonburi"/>
          <w:color w:val="101010"/>
        </w:rPr>
        <w:t xml:space="preserve">levels </w:t>
      </w:r>
      <w:r>
        <w:rPr>
          <w:rFonts w:ascii="Thonburi"/>
          <w:color w:val="101010"/>
        </w:rPr>
        <w:t>is critical not only for temperature protection but also to protect against corrosion. Neglect can result in expensive garage repairs and the tester will help people</w:t>
      </w:r>
      <w:r w:rsidR="00C55C41">
        <w:rPr>
          <w:rFonts w:ascii="Thonburi"/>
          <w:color w:val="101010"/>
        </w:rPr>
        <w:t xml:space="preserve"> know when it is time to top up</w:t>
      </w:r>
      <w:r w:rsidR="00F83507">
        <w:rPr>
          <w:rFonts w:ascii="Thonburi"/>
          <w:color w:val="101010"/>
        </w:rPr>
        <w:t xml:space="preserve"> or drain, flush and fill</w:t>
      </w:r>
      <w:r w:rsidR="00C55C41">
        <w:rPr>
          <w:rFonts w:ascii="Thonburi"/>
          <w:color w:val="101010"/>
        </w:rPr>
        <w:t>.</w:t>
      </w:r>
      <w:r w:rsidR="00C55C41">
        <w:rPr>
          <w:rFonts w:ascii="Thonburi"/>
          <w:color w:val="101010"/>
        </w:rPr>
        <w:t>”</w:t>
      </w:r>
    </w:p>
    <w:p w:rsidR="006A28BB" w:rsidRDefault="006A28BB">
      <w:pPr>
        <w:pStyle w:val="Default"/>
        <w:rPr>
          <w:rFonts w:ascii="Thonburi" w:eastAsia="Thonburi" w:hAnsi="Thonburi" w:cs="Thonburi"/>
          <w:color w:val="101010"/>
        </w:rPr>
      </w:pPr>
    </w:p>
    <w:p w:rsidR="006A28BB" w:rsidRDefault="000F5965">
      <w:pPr>
        <w:pStyle w:val="Default"/>
        <w:rPr>
          <w:rFonts w:ascii="Thonburi" w:eastAsia="Thonburi" w:hAnsi="Thonburi" w:cs="Thonburi"/>
        </w:rPr>
      </w:pPr>
      <w:r>
        <w:rPr>
          <w:rFonts w:ascii="Thonburi"/>
          <w:color w:val="222222"/>
        </w:rPr>
        <w:t xml:space="preserve">The </w:t>
      </w:r>
      <w:proofErr w:type="spellStart"/>
      <w:r>
        <w:rPr>
          <w:rFonts w:ascii="Thonburi"/>
          <w:color w:val="222222"/>
        </w:rPr>
        <w:t>Prestone</w:t>
      </w:r>
      <w:proofErr w:type="spellEnd"/>
      <w:r>
        <w:rPr>
          <w:rFonts w:ascii="Thonburi"/>
          <w:color w:val="222222"/>
        </w:rPr>
        <w:t xml:space="preserve"> Coolant Tester is available in </w:t>
      </w:r>
      <w:r>
        <w:rPr>
          <w:rFonts w:ascii="Thonburi"/>
          <w:color w:val="222222"/>
          <w:lang w:val="it-IT"/>
        </w:rPr>
        <w:t xml:space="preserve">Tesco </w:t>
      </w:r>
      <w:r>
        <w:rPr>
          <w:rFonts w:ascii="Thonburi"/>
          <w:color w:val="222222"/>
        </w:rPr>
        <w:t xml:space="preserve">from </w:t>
      </w:r>
      <w:proofErr w:type="spellStart"/>
      <w:r>
        <w:rPr>
          <w:rFonts w:ascii="Thonburi"/>
          <w:color w:val="222222"/>
        </w:rPr>
        <w:t>mid Oct</w:t>
      </w:r>
      <w:r>
        <w:rPr>
          <w:rFonts w:ascii="Thonburi"/>
          <w:color w:val="222222"/>
        </w:rPr>
        <w:t>ober</w:t>
      </w:r>
      <w:proofErr w:type="spellEnd"/>
      <w:r w:rsidR="005610C8">
        <w:rPr>
          <w:rFonts w:ascii="Thonburi"/>
          <w:color w:val="222222"/>
        </w:rPr>
        <w:t xml:space="preserve"> </w:t>
      </w:r>
      <w:r>
        <w:rPr>
          <w:rFonts w:ascii="Thonburi"/>
          <w:color w:val="222222"/>
        </w:rPr>
        <w:t xml:space="preserve">and through independent </w:t>
      </w:r>
      <w:proofErr w:type="spellStart"/>
      <w:r>
        <w:rPr>
          <w:rFonts w:ascii="Thonburi"/>
          <w:color w:val="222222"/>
        </w:rPr>
        <w:t>stockists</w:t>
      </w:r>
      <w:proofErr w:type="spellEnd"/>
      <w:r>
        <w:rPr>
          <w:rFonts w:ascii="Thonburi"/>
          <w:color w:val="222222"/>
        </w:rPr>
        <w:t xml:space="preserve"> nationwide</w:t>
      </w:r>
      <w:r w:rsidR="005610C8">
        <w:rPr>
          <w:rFonts w:ascii="Thonburi"/>
          <w:color w:val="222222"/>
        </w:rPr>
        <w:t xml:space="preserve"> with a RRSP of </w:t>
      </w:r>
      <w:r w:rsidR="005610C8">
        <w:rPr>
          <w:rFonts w:ascii="Thonburi"/>
          <w:color w:val="222222"/>
        </w:rPr>
        <w:t>£</w:t>
      </w:r>
      <w:r w:rsidR="005610C8">
        <w:rPr>
          <w:rFonts w:ascii="Thonburi"/>
          <w:color w:val="222222"/>
        </w:rPr>
        <w:t>5</w:t>
      </w:r>
      <w:r>
        <w:rPr>
          <w:rFonts w:ascii="Thonburi"/>
          <w:color w:val="222222"/>
        </w:rPr>
        <w:t>.</w:t>
      </w:r>
    </w:p>
    <w:p w:rsidR="006A28BB" w:rsidRDefault="006A28BB">
      <w:pPr>
        <w:pStyle w:val="Default"/>
        <w:rPr>
          <w:rFonts w:ascii="Thonburi" w:eastAsia="Thonburi" w:hAnsi="Thonburi" w:cs="Thonburi"/>
        </w:rPr>
      </w:pPr>
    </w:p>
    <w:p w:rsidR="006A28BB" w:rsidRDefault="000F5965">
      <w:pPr>
        <w:pStyle w:val="Default"/>
        <w:jc w:val="center"/>
        <w:rPr>
          <w:rFonts w:ascii="Thonburi" w:eastAsia="Thonburi" w:hAnsi="Thonburi" w:cs="Thonburi"/>
        </w:rPr>
      </w:pPr>
      <w:r>
        <w:rPr>
          <w:rFonts w:hAnsi="Thonburi"/>
        </w:rPr>
        <w:t> </w:t>
      </w:r>
      <w:r>
        <w:rPr>
          <w:rFonts w:ascii="Thonburi"/>
        </w:rPr>
        <w:t>-ENDS-</w:t>
      </w:r>
    </w:p>
    <w:p w:rsidR="006A28BB" w:rsidRDefault="006A28BB">
      <w:pPr>
        <w:pStyle w:val="Default"/>
        <w:jc w:val="center"/>
        <w:rPr>
          <w:rFonts w:ascii="Thonburi" w:eastAsia="Thonburi" w:hAnsi="Thonburi" w:cs="Thonburi"/>
        </w:rPr>
      </w:pPr>
    </w:p>
    <w:p w:rsidR="006A28BB" w:rsidRDefault="000F5965">
      <w:pPr>
        <w:pStyle w:val="Body"/>
        <w:rPr>
          <w:rFonts w:ascii="Thonburi" w:eastAsia="Thonburi" w:hAnsi="Thonburi" w:cs="Thonburi"/>
          <w:b/>
          <w:bCs/>
        </w:rPr>
      </w:pPr>
      <w:r>
        <w:rPr>
          <w:rFonts w:ascii="Thonburi"/>
          <w:b/>
          <w:bCs/>
        </w:rPr>
        <w:t>Notes to editor:</w:t>
      </w:r>
    </w:p>
    <w:p w:rsidR="006A28BB" w:rsidRDefault="006A28BB">
      <w:pPr>
        <w:pStyle w:val="Body"/>
        <w:rPr>
          <w:rFonts w:ascii="Thonburi" w:eastAsia="Thonburi" w:hAnsi="Thonburi" w:cs="Thonburi"/>
          <w:b/>
          <w:bCs/>
        </w:rPr>
      </w:pPr>
    </w:p>
    <w:p w:rsidR="006A28BB" w:rsidRDefault="000F5965">
      <w:pPr>
        <w:pStyle w:val="Default"/>
        <w:rPr>
          <w:rFonts w:ascii="Thonburi" w:eastAsia="Thonburi" w:hAnsi="Thonburi" w:cs="Thonburi"/>
        </w:rPr>
      </w:pPr>
      <w:r>
        <w:rPr>
          <w:rFonts w:ascii="Thonburi"/>
        </w:rPr>
        <w:t>DIRECTIONS FOR USE</w:t>
      </w:r>
    </w:p>
    <w:p w:rsidR="006A28BB" w:rsidRDefault="000F5965">
      <w:pPr>
        <w:pStyle w:val="Default"/>
        <w:rPr>
          <w:rFonts w:ascii="Thonburi" w:eastAsia="Thonburi" w:hAnsi="Thonburi" w:cs="Thonburi"/>
        </w:rPr>
      </w:pPr>
      <w:r>
        <w:rPr>
          <w:rFonts w:ascii="Thonburi"/>
        </w:rPr>
        <w:t>1. Test when engine is cool.</w:t>
      </w:r>
    </w:p>
    <w:p w:rsidR="006A28BB" w:rsidRDefault="000F5965">
      <w:pPr>
        <w:pStyle w:val="Default"/>
        <w:rPr>
          <w:rFonts w:ascii="Thonburi" w:eastAsia="Thonburi" w:hAnsi="Thonburi" w:cs="Thonburi"/>
        </w:rPr>
      </w:pPr>
      <w:r>
        <w:rPr>
          <w:rFonts w:ascii="Thonburi"/>
        </w:rPr>
        <w:t>2. Draw up fluid, inspect. If rusty or dirty, drain, flush and r</w:t>
      </w:r>
      <w:r>
        <w:rPr>
          <w:rFonts w:ascii="Thonburi"/>
        </w:rPr>
        <w:t xml:space="preserve">efill </w:t>
      </w:r>
      <w:r>
        <w:rPr>
          <w:rFonts w:ascii="Thonburi"/>
          <w:lang w:val="nl-NL"/>
        </w:rPr>
        <w:t>cooling system.</w:t>
      </w:r>
    </w:p>
    <w:p w:rsidR="006A28BB" w:rsidRDefault="000F5965">
      <w:pPr>
        <w:pStyle w:val="Default"/>
        <w:rPr>
          <w:rFonts w:ascii="Thonburi" w:eastAsia="Thonburi" w:hAnsi="Thonburi" w:cs="Thonburi"/>
        </w:rPr>
      </w:pPr>
      <w:r>
        <w:rPr>
          <w:rFonts w:ascii="Thonburi"/>
        </w:rPr>
        <w:t xml:space="preserve">3. Pointer must be totally immersed. Fluid should be level with horizontal line at top of tester. Tap to </w:t>
      </w:r>
      <w:proofErr w:type="gramStart"/>
      <w:r>
        <w:rPr>
          <w:rFonts w:ascii="Thonburi"/>
        </w:rPr>
        <w:t>dislodge</w:t>
      </w:r>
      <w:proofErr w:type="gramEnd"/>
      <w:r>
        <w:rPr>
          <w:rFonts w:ascii="Thonburi"/>
        </w:rPr>
        <w:t xml:space="preserve"> air bubbles. Pointer shows degree of protection. </w:t>
      </w:r>
    </w:p>
    <w:p w:rsidR="006A28BB" w:rsidRDefault="006A28BB">
      <w:pPr>
        <w:pStyle w:val="Default"/>
        <w:rPr>
          <w:rFonts w:ascii="Thonburi" w:eastAsia="Thonburi" w:hAnsi="Thonburi" w:cs="Thonburi"/>
        </w:rPr>
      </w:pPr>
    </w:p>
    <w:p w:rsidR="006A28BB" w:rsidRDefault="000F5965">
      <w:pPr>
        <w:pStyle w:val="Default"/>
        <w:rPr>
          <w:rFonts w:ascii="Thonburi" w:eastAsia="Thonburi" w:hAnsi="Thonburi" w:cs="Thonburi"/>
        </w:rPr>
      </w:pPr>
      <w:r>
        <w:rPr>
          <w:rFonts w:ascii="Thonburi"/>
        </w:rPr>
        <w:t>To Clean Tester: Flush with hot water.</w:t>
      </w:r>
    </w:p>
    <w:p w:rsidR="006A28BB" w:rsidRDefault="006A28BB">
      <w:pPr>
        <w:pStyle w:val="Default"/>
        <w:rPr>
          <w:rFonts w:ascii="Thonburi" w:eastAsia="Thonburi" w:hAnsi="Thonburi" w:cs="Thonburi"/>
        </w:rPr>
      </w:pPr>
    </w:p>
    <w:p w:rsidR="006A28BB" w:rsidRDefault="000F5965">
      <w:pPr>
        <w:pStyle w:val="Default"/>
        <w:rPr>
          <w:rFonts w:ascii="Thonburi" w:eastAsia="Thonburi" w:hAnsi="Thonburi" w:cs="Thonburi"/>
        </w:rPr>
      </w:pPr>
      <w:r>
        <w:rPr>
          <w:rFonts w:ascii="Thonburi"/>
        </w:rPr>
        <w:t xml:space="preserve">Please note, the Coolant </w:t>
      </w:r>
      <w:r>
        <w:rPr>
          <w:rFonts w:ascii="Thonburi"/>
        </w:rPr>
        <w:t xml:space="preserve">Tester is unsuitable for </w:t>
      </w:r>
      <w:proofErr w:type="spellStart"/>
      <w:r>
        <w:rPr>
          <w:rFonts w:ascii="Thonburi"/>
        </w:rPr>
        <w:t>monopropylene</w:t>
      </w:r>
      <w:proofErr w:type="spellEnd"/>
      <w:r>
        <w:rPr>
          <w:rFonts w:ascii="Thonburi"/>
        </w:rPr>
        <w:t xml:space="preserve"> glycol</w:t>
      </w:r>
      <w:r w:rsidR="00F83507">
        <w:rPr>
          <w:rFonts w:ascii="Thonburi"/>
        </w:rPr>
        <w:t xml:space="preserve"> </w:t>
      </w:r>
      <w:r>
        <w:rPr>
          <w:rFonts w:ascii="Thonburi"/>
        </w:rPr>
        <w:t>(mpg) based coolants.</w:t>
      </w:r>
    </w:p>
    <w:p w:rsidR="006A28BB" w:rsidRDefault="006A28BB">
      <w:pPr>
        <w:pStyle w:val="Default"/>
        <w:rPr>
          <w:rFonts w:ascii="Thonburi" w:eastAsia="Thonburi" w:hAnsi="Thonburi" w:cs="Thonburi"/>
        </w:rPr>
      </w:pPr>
    </w:p>
    <w:p w:rsidR="006A28BB" w:rsidRDefault="000F5965">
      <w:pPr>
        <w:pStyle w:val="Body"/>
        <w:rPr>
          <w:rFonts w:ascii="Thonburi" w:eastAsia="Thonburi" w:hAnsi="Thonburi" w:cs="Thonburi"/>
        </w:rPr>
      </w:pPr>
      <w:r>
        <w:rPr>
          <w:rFonts w:ascii="Thonburi"/>
        </w:rPr>
        <w:t>For more information or for additional photos contact Holts Press Office on 0161 839 1986 or email holts@smokinggunpr.co.uk</w:t>
      </w:r>
    </w:p>
    <w:p w:rsidR="006A28BB" w:rsidRDefault="006A28BB">
      <w:pPr>
        <w:pStyle w:val="Body"/>
      </w:pPr>
      <w:bookmarkStart w:id="0" w:name="_GoBack"/>
      <w:bookmarkEnd w:id="0"/>
    </w:p>
    <w:sectPr w:rsidR="006A28BB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965" w:rsidRDefault="000F5965">
      <w:r>
        <w:separator/>
      </w:r>
    </w:p>
  </w:endnote>
  <w:endnote w:type="continuationSeparator" w:id="0">
    <w:p w:rsidR="000F5965" w:rsidRDefault="000F5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onburi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8BB" w:rsidRDefault="006A28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965" w:rsidRDefault="000F5965">
      <w:r>
        <w:separator/>
      </w:r>
    </w:p>
  </w:footnote>
  <w:footnote w:type="continuationSeparator" w:id="0">
    <w:p w:rsidR="000F5965" w:rsidRDefault="000F59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8BB" w:rsidRDefault="006A28B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A28BB"/>
    <w:rsid w:val="000F5965"/>
    <w:rsid w:val="00327677"/>
    <w:rsid w:val="005610C8"/>
    <w:rsid w:val="006A28BB"/>
    <w:rsid w:val="00A00484"/>
    <w:rsid w:val="00C55C41"/>
    <w:rsid w:val="00F83507"/>
    <w:rsid w:val="00FE6F62"/>
    <w:rsid w:val="00FE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Rank Group</Company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Ben</dc:creator>
  <cp:lastModifiedBy>Johnson, Ben</cp:lastModifiedBy>
  <cp:revision>2</cp:revision>
  <dcterms:created xsi:type="dcterms:W3CDTF">2015-09-29T11:43:00Z</dcterms:created>
  <dcterms:modified xsi:type="dcterms:W3CDTF">2015-09-29T11:43:00Z</dcterms:modified>
</cp:coreProperties>
</file>